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hint="eastAsia" w:ascii="宋体" w:hAnsi="宋体" w:eastAsia="宋体"/>
                <w:bCs/>
                <w:sz w:val="21"/>
                <w:szCs w:val="21"/>
              </w:rPr>
            </w:pPr>
            <w:r>
              <w:rPr>
                <w:rFonts w:hint="eastAsia" w:ascii="宋体" w:hAnsi="宋体" w:eastAsia="宋体"/>
                <w:bCs/>
                <w:sz w:val="21"/>
                <w:szCs w:val="21"/>
              </w:rPr>
              <w:t>济南智慧城市运营服务有限公司</w:t>
            </w:r>
          </w:p>
          <w:p>
            <w:pPr>
              <w:adjustRightInd w:val="0"/>
              <w:snapToGrid w:val="0"/>
              <w:jc w:val="center"/>
              <w:rPr>
                <w:rFonts w:hint="eastAsia" w:ascii="宋体" w:hAnsi="宋体" w:eastAsia="宋体"/>
                <w:bCs/>
                <w:sz w:val="21"/>
                <w:szCs w:val="21"/>
              </w:rPr>
            </w:pPr>
            <w:r>
              <w:rPr>
                <w:rFonts w:hint="eastAsia" w:ascii="宋体" w:hAnsi="宋体" w:eastAsia="宋体"/>
                <w:bCs/>
                <w:sz w:val="21"/>
                <w:szCs w:val="21"/>
              </w:rPr>
              <w:t>数字济南城市综合感知预警网络工程第三</w:t>
            </w:r>
            <w:bookmarkStart w:id="0" w:name="_GoBack"/>
            <w:bookmarkEnd w:id="0"/>
            <w:r>
              <w:rPr>
                <w:rFonts w:hint="eastAsia" w:ascii="宋体" w:hAnsi="宋体" w:eastAsia="宋体"/>
                <w:bCs/>
                <w:sz w:val="21"/>
                <w:szCs w:val="21"/>
              </w:rPr>
              <w:t>部分局地强天气监测预警能力建设配套L波段风廓线雷达（商河县、起步区、钢城区3部雷达站）建设项目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JhY2MxM2RiMjQ2NWNkODA0OTJhODlhMGVjYTM3NGMifQ=="/>
  </w:docVars>
  <w:rsids>
    <w:rsidRoot w:val="44EB321A"/>
    <w:rsid w:val="000E6B90"/>
    <w:rsid w:val="001E7EF1"/>
    <w:rsid w:val="002B2369"/>
    <w:rsid w:val="0043749E"/>
    <w:rsid w:val="0051642B"/>
    <w:rsid w:val="00771F2A"/>
    <w:rsid w:val="007D346E"/>
    <w:rsid w:val="008D5EE5"/>
    <w:rsid w:val="00941C71"/>
    <w:rsid w:val="00963769"/>
    <w:rsid w:val="00BE6E63"/>
    <w:rsid w:val="00D46593"/>
    <w:rsid w:val="0B950FA6"/>
    <w:rsid w:val="294634AF"/>
    <w:rsid w:val="44EB321A"/>
    <w:rsid w:val="51F139E4"/>
    <w:rsid w:val="5B7F262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0"/>
    <w:rPr>
      <w:rFonts w:ascii="Times New Roman" w:hAnsi="Times New Roman" w:eastAsia="仿宋_GB2312"/>
      <w:kern w:val="2"/>
      <w:sz w:val="18"/>
      <w:szCs w:val="18"/>
    </w:rPr>
  </w:style>
  <w:style w:type="character" w:customStyle="1" w:styleId="7">
    <w:name w:val="页脚 字符"/>
    <w:basedOn w:val="5"/>
    <w:link w:val="2"/>
    <w:autoRedefine/>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Microsoft</Company>
  <Pages>2</Pages>
  <Words>426</Words>
  <Characters>442</Characters>
  <Lines>3</Lines>
  <Paragraphs>1</Paragraphs>
  <TotalTime>6</TotalTime>
  <ScaleCrop>false</ScaleCrop>
  <LinksUpToDate>false</LinksUpToDate>
  <CharactersWithSpaces>465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鹏</cp:lastModifiedBy>
  <dcterms:modified xsi:type="dcterms:W3CDTF">2024-01-18T05:54:57Z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82D3DC3DAD104517AE5368DE37538670_12</vt:lpwstr>
  </property>
</Properties>
</file>